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spacing w:before="178" w:line="410" w:lineRule="auto"/>
        <w:ind w:left="567" w:right="1636" w:firstLine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INTERNSHIP ACQUIREMENT REPORT</w:t>
      </w:r>
    </w:p>
    <w:tbl>
      <w:tblPr>
        <w:tblW w:w="8505" w:type="dxa"/>
        <w:jc w:val="left"/>
        <w:tblInd w:w="66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253"/>
        <w:gridCol w:w="4252"/>
      </w:tblGrid>
      <w:tr>
        <w:tblPrEx>
          <w:shd w:val="clear" w:color="auto" w:fill="cadfff"/>
        </w:tblPrEx>
        <w:trPr>
          <w:trHeight w:val="1186" w:hRule="atLeast"/>
        </w:trPr>
        <w:tc>
          <w:tcPr>
            <w:tcW w:type="dxa" w:w="4253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2" w:line="240" w:lineRule="auto"/>
              <w:ind w:left="0" w:firstLine="0"/>
              <w:rPr>
                <w:rFonts w:ascii="Trebuchet MS" w:cs="Trebuchet MS" w:hAnsi="Trebuchet MS" w:eastAsia="Trebuchet MS"/>
                <w:b w:val="1"/>
                <w:bCs w:val="1"/>
                <w:sz w:val="21"/>
                <w:szCs w:val="21"/>
                <w:shd w:val="nil" w:color="auto" w:fill="auto"/>
                <w:lang w:val="en-US"/>
              </w:rPr>
            </w:pPr>
          </w:p>
          <w:p>
            <w:pPr>
              <w:pStyle w:val="Body Text"/>
              <w:bidi w:val="0"/>
              <w:spacing w:before="77"/>
              <w:ind w:left="18" w:right="93" w:firstLine="135"/>
              <w:jc w:val="left"/>
              <w:rPr>
                <w:rtl w:val="0"/>
              </w:rPr>
            </w:pPr>
            <w:r>
              <w:rPr>
                <w:b w:val="0"/>
                <w:bCs w:val="0"/>
                <w:sz w:val="20"/>
                <w:szCs w:val="20"/>
                <w:shd w:val="nil" w:color="auto" w:fill="auto"/>
                <w:rtl w:val="0"/>
                <w:lang w:val="en-US"/>
              </w:rPr>
              <w:t>Positive Aspects (at least 150 words)</w:t>
            </w:r>
            <w:r>
              <w:rPr>
                <w:b w:val="0"/>
                <w:bCs w:val="0"/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425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2" w:line="240" w:lineRule="auto"/>
              <w:ind w:left="0" w:firstLine="0"/>
              <w:rPr>
                <w:rFonts w:ascii="Trebuchet MS" w:cs="Trebuchet MS" w:hAnsi="Trebuchet MS" w:eastAsia="Trebuchet MS"/>
                <w:b w:val="1"/>
                <w:bCs w:val="1"/>
                <w:sz w:val="21"/>
                <w:szCs w:val="21"/>
                <w:shd w:val="nil" w:color="auto" w:fill="auto"/>
                <w:lang w:val="en-US"/>
              </w:rPr>
            </w:pPr>
          </w:p>
          <w:p>
            <w:pPr>
              <w:pStyle w:val="Body Text"/>
              <w:bidi w:val="0"/>
              <w:spacing w:before="77"/>
              <w:ind w:left="0" w:right="0" w:firstLine="162"/>
              <w:jc w:val="left"/>
              <w:rPr>
                <w:rtl w:val="0"/>
              </w:rPr>
            </w:pPr>
            <w:r>
              <w:rPr>
                <w:b w:val="0"/>
                <w:bCs w:val="0"/>
                <w:sz w:val="20"/>
                <w:szCs w:val="20"/>
                <w:shd w:val="nil" w:color="auto" w:fill="auto"/>
                <w:rtl w:val="0"/>
                <w:lang w:val="en-US"/>
              </w:rPr>
              <w:t>Negative Aspects (at least 150 words)</w:t>
            </w:r>
          </w:p>
        </w:tc>
      </w:tr>
      <w:tr>
        <w:tblPrEx>
          <w:shd w:val="clear" w:color="auto" w:fill="cadfff"/>
        </w:tblPrEx>
        <w:trPr>
          <w:trHeight w:val="9209" w:hRule="atLeast"/>
        </w:trPr>
        <w:tc>
          <w:tcPr>
            <w:tcW w:type="dxa" w:w="4253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175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175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Text"/>
        <w:spacing w:before="178"/>
        <w:ind w:left="552" w:hanging="552"/>
      </w:pPr>
      <w:r>
        <w:rPr>
          <w:sz w:val="20"/>
          <w:szCs w:val="20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63313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AR Letterhead Bottom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633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9131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AR_Heading_Top_A4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9131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5" w:after="0" w:line="240" w:lineRule="auto"/>
      <w:ind w:left="240" w:right="0" w:firstLine="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able Paragraph">
    <w:name w:val="Table Paragraph"/>
    <w:next w:val="Table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5" w:lineRule="exact"/>
      <w:ind w:left="95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tif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