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Roboto" w:cs="Roboto" w:eastAsia="Roboto" w:hAnsi="Roboto"/>
          <w:sz w:val="20"/>
          <w:szCs w:val="20"/>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jc w:val="both"/>
        <w:rPr>
          <w:rFonts w:ascii="Roboto" w:cs="Roboto" w:eastAsia="Roboto" w:hAnsi="Roboto"/>
          <w:sz w:val="20"/>
          <w:szCs w:val="20"/>
          <w:u w:val="single"/>
        </w:rPr>
      </w:pPr>
      <w:r w:rsidDel="00000000" w:rsidR="00000000" w:rsidRPr="00000000">
        <w:rPr>
          <w:rFonts w:ascii="Roboto" w:cs="Roboto" w:eastAsia="Roboto" w:hAnsi="Roboto"/>
          <w:sz w:val="20"/>
          <w:szCs w:val="20"/>
          <w:u w:val="single"/>
          <w:rtl w:val="0"/>
        </w:rPr>
        <w:t xml:space="preserve">Summer School Instructor Approval</w:t>
      </w:r>
    </w:p>
    <w:p w:rsidR="00000000" w:rsidDel="00000000" w:rsidP="00000000" w:rsidRDefault="00000000" w:rsidRPr="00000000" w14:paraId="00000003">
      <w:pPr>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4">
      <w:pPr>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The syllabus of ...... coded ....... course, which our student ...... with …… student ID requests to take it from …… University, has been examined. It is determined that the credit, language, general content and topics, and the outcomes of the course coincide with the ...... coded ...... course given in our faculty. Taking the above-mentioned course from ....... University in 2021-2022 summer school term is</w:t>
      </w:r>
    </w:p>
    <w:p w:rsidR="00000000" w:rsidDel="00000000" w:rsidP="00000000" w:rsidRDefault="00000000" w:rsidRPr="00000000" w14:paraId="00000005">
      <w:pPr>
        <w:jc w:val="both"/>
        <w:rPr>
          <w:rFonts w:ascii="Roboto" w:cs="Roboto" w:eastAsia="Roboto" w:hAnsi="Roboto"/>
          <w:sz w:val="20"/>
          <w:szCs w:val="20"/>
        </w:rPr>
      </w:pPr>
      <w:sdt>
        <w:sdtPr>
          <w:tag w:val="goog_rdk_0"/>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Fonts w:ascii="Roboto" w:cs="Roboto" w:eastAsia="Roboto" w:hAnsi="Roboto"/>
          <w:sz w:val="20"/>
          <w:szCs w:val="20"/>
          <w:rtl w:val="0"/>
        </w:rPr>
        <w:t xml:space="preserve"> appropriate.</w:t>
      </w:r>
    </w:p>
    <w:p w:rsidR="00000000" w:rsidDel="00000000" w:rsidP="00000000" w:rsidRDefault="00000000" w:rsidRPr="00000000" w14:paraId="00000006">
      <w:pPr>
        <w:jc w:val="both"/>
        <w:rPr>
          <w:rFonts w:ascii="Roboto" w:cs="Roboto" w:eastAsia="Roboto" w:hAnsi="Roboto"/>
          <w:sz w:val="20"/>
          <w:szCs w:val="20"/>
        </w:rPr>
      </w:pPr>
      <w:sdt>
        <w:sdtPr>
          <w:tag w:val="goog_rdk_1"/>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Fonts w:ascii="Roboto" w:cs="Roboto" w:eastAsia="Roboto" w:hAnsi="Roboto"/>
          <w:sz w:val="20"/>
          <w:szCs w:val="20"/>
          <w:rtl w:val="0"/>
        </w:rPr>
        <w:t xml:space="preserve"> not appropriate. Because, ......................................................................................</w:t>
      </w:r>
    </w:p>
    <w:p w:rsidR="00000000" w:rsidDel="00000000" w:rsidP="00000000" w:rsidRDefault="00000000" w:rsidRPr="00000000" w14:paraId="00000007">
      <w:pPr>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8">
      <w:pPr>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Instructor’s Title, Name Surname: ....................................</w:t>
      </w:r>
    </w:p>
    <w:p w:rsidR="00000000" w:rsidDel="00000000" w:rsidP="00000000" w:rsidRDefault="00000000" w:rsidRPr="00000000" w14:paraId="00000009">
      <w:pPr>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Date: ...............................................</w:t>
      </w:r>
    </w:p>
    <w:p w:rsidR="00000000" w:rsidDel="00000000" w:rsidP="00000000" w:rsidRDefault="00000000" w:rsidRPr="00000000" w14:paraId="0000000A">
      <w:pPr>
        <w:rPr>
          <w:rFonts w:ascii="Roboto" w:cs="Roboto" w:eastAsia="Roboto" w:hAnsi="Roboto"/>
        </w:rPr>
      </w:pPr>
      <w:r w:rsidDel="00000000" w:rsidR="00000000" w:rsidRPr="00000000">
        <w:rPr>
          <w:rtl w:val="0"/>
        </w:rPr>
      </w:r>
    </w:p>
    <w:sectPr>
      <w:headerReference r:id="rId7" w:type="default"/>
      <w:footerReference r:id="rId8"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Unicode MS"/>
  <w:font w:name="Trebuchet MS"/>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Quattrocento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16"/>
        <w:szCs w:val="16"/>
        <w:u w:val="none"/>
        <w:shd w:fill="auto" w:val="clear"/>
        <w:vertAlign w:val="baseline"/>
      </w:rPr>
      <w:drawing>
        <wp:inline distB="0" distT="0" distL="0" distR="0">
          <wp:extent cx="5731510" cy="591686"/>
          <wp:effectExtent b="0" l="0" r="0" t="0"/>
          <wp:docPr descr="INAR GRAD Letterhead Bottom" id="5" name="image1.jpg"/>
          <a:graphic>
            <a:graphicData uri="http://schemas.openxmlformats.org/drawingml/2006/picture">
              <pic:pic>
                <pic:nvPicPr>
                  <pic:cNvPr descr="INAR GRAD Letterhead Bottom" id="0" name="image1.jpg"/>
                  <pic:cNvPicPr preferRelativeResize="0"/>
                </pic:nvPicPr>
                <pic:blipFill>
                  <a:blip r:embed="rId1"/>
                  <a:srcRect b="0" l="0" r="0" t="0"/>
                  <a:stretch>
                    <a:fillRect/>
                  </a:stretch>
                </pic:blipFill>
                <pic:spPr>
                  <a:xfrm>
                    <a:off x="0" y="0"/>
                    <a:ext cx="5731510" cy="591686"/>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5731510" cy="855449"/>
          <wp:effectExtent b="0" l="0" r="0" t="0"/>
          <wp:docPr descr="INAR_Heading_Top_A4" id="4" name="image2.jpg"/>
          <a:graphic>
            <a:graphicData uri="http://schemas.openxmlformats.org/drawingml/2006/picture">
              <pic:pic>
                <pic:nvPicPr>
                  <pic:cNvPr descr="INAR_Heading_Top_A4" id="0" name="image2.jpg"/>
                  <pic:cNvPicPr preferRelativeResize="0"/>
                </pic:nvPicPr>
                <pic:blipFill>
                  <a:blip r:embed="rId1"/>
                  <a:srcRect b="0" l="0" r="0" t="0"/>
                  <a:stretch>
                    <a:fillRect/>
                  </a:stretch>
                </pic:blipFill>
                <pic:spPr>
                  <a:xfrm>
                    <a:off x="0" y="0"/>
                    <a:ext cx="5731510" cy="855449"/>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DA59DC"/>
    <w:rPr>
      <w:lang w:val="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DA59DC"/>
    <w:pPr>
      <w:tabs>
        <w:tab w:val="center" w:pos="4513"/>
        <w:tab w:val="right" w:pos="9026"/>
      </w:tabs>
      <w:spacing w:after="0" w:line="240" w:lineRule="auto"/>
    </w:pPr>
  </w:style>
  <w:style w:type="character" w:styleId="HeaderChar" w:customStyle="1">
    <w:name w:val="Header Char"/>
    <w:basedOn w:val="DefaultParagraphFont"/>
    <w:link w:val="Header"/>
    <w:uiPriority w:val="99"/>
    <w:rsid w:val="00DA59DC"/>
    <w:rPr>
      <w:lang w:val="en-US"/>
    </w:rPr>
  </w:style>
  <w:style w:type="paragraph" w:styleId="Footer">
    <w:name w:val="footer"/>
    <w:basedOn w:val="Normal"/>
    <w:link w:val="FooterChar"/>
    <w:uiPriority w:val="99"/>
    <w:unhideWhenUsed w:val="1"/>
    <w:rsid w:val="00DA59DC"/>
    <w:pPr>
      <w:tabs>
        <w:tab w:val="center" w:pos="4513"/>
        <w:tab w:val="right" w:pos="9026"/>
      </w:tabs>
      <w:spacing w:after="0" w:line="240" w:lineRule="auto"/>
    </w:pPr>
  </w:style>
  <w:style w:type="character" w:styleId="FooterChar" w:customStyle="1">
    <w:name w:val="Footer Char"/>
    <w:basedOn w:val="DefaultParagraphFont"/>
    <w:link w:val="Footer"/>
    <w:uiPriority w:val="99"/>
    <w:rsid w:val="00DA59DC"/>
    <w:rPr>
      <w:lang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QuattrocentoSans-regular.ttf"/><Relationship Id="rId6" Type="http://schemas.openxmlformats.org/officeDocument/2006/relationships/font" Target="fonts/QuattrocentoSans-bold.ttf"/><Relationship Id="rId7" Type="http://schemas.openxmlformats.org/officeDocument/2006/relationships/font" Target="fonts/QuattrocentoSans-italic.ttf"/><Relationship Id="rId8" Type="http://schemas.openxmlformats.org/officeDocument/2006/relationships/font" Target="fonts/Quattrocento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Aqn23RaUN4uYIioVFIeTfCai2Q==">AMUW2mWaCjl2pf1wb1h/sCi0oZhgtCL07McP0Db60svmGf8T0v2uio3XwaDYhMdeZtxVjY1V2Mig5s8R9JDwyXe0JPbDOjmX/rtmtJkfHNH5Tv4kqdUP6cq4kbm40qmkAXjXte0sXSubWlaCm08s4LN5lLZ3zJ0Vdji5dH2wQ1TRPPmt3epjA+fxk33xSUhI4Bu/lJNtq3SBsxB4WTzMmjihnrFPKjdEQ7COL7RTeWJAMDzrxr3MHTrg+jGmTShjI0XsVeloFaJA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2022-05-13T08:53:00Z</dcterms:created>
  <dc:creator>Cemre Çubukçuoğlu</dc:creator>
</cp:coreProperties>
</file>